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2F0E6" w14:textId="21A8470A" w:rsidR="00071DD9" w:rsidRDefault="00DB65BB" w:rsidP="00071DD9">
      <w:pPr>
        <w:spacing w:after="0"/>
        <w:jc w:val="center"/>
        <w:rPr>
          <w:rFonts w:ascii="Times New Roman" w:hAnsi="Times New Roman"/>
          <w:b/>
          <w:i/>
          <w:sz w:val="28"/>
        </w:rPr>
      </w:pPr>
      <w:r w:rsidRPr="00DB65BB">
        <w:rPr>
          <w:rFonts w:ascii="Times New Roman" w:hAnsi="Times New Roman"/>
          <w:b/>
          <w:i/>
          <w:sz w:val="28"/>
        </w:rPr>
        <w:t>PROYECTO</w:t>
      </w:r>
    </w:p>
    <w:p w14:paraId="0434508D" w14:textId="6477AEFB" w:rsidR="003C27F1" w:rsidRPr="00DB65BB" w:rsidRDefault="00071DD9" w:rsidP="00DB65BB">
      <w:pPr>
        <w:spacing w:after="0"/>
        <w:jc w:val="center"/>
        <w:rPr>
          <w:b/>
          <w:sz w:val="28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063CDDC8" wp14:editId="0F9D9047">
            <wp:simplePos x="0" y="0"/>
            <wp:positionH relativeFrom="column">
              <wp:posOffset>7583805</wp:posOffset>
            </wp:positionH>
            <wp:positionV relativeFrom="paragraph">
              <wp:posOffset>-2383155</wp:posOffset>
            </wp:positionV>
            <wp:extent cx="419735" cy="984885"/>
            <wp:effectExtent l="0" t="0" r="0" b="5715"/>
            <wp:wrapNone/>
            <wp:docPr id="1" name="Imagen 1" descr="1 PNUD_LOGO_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PNUD_LOGO_S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5BB">
        <w:rPr>
          <w:rFonts w:ascii="Times New Roman" w:hAnsi="Times New Roman"/>
          <w:b/>
          <w:i/>
          <w:sz w:val="28"/>
        </w:rPr>
        <w:t xml:space="preserve"> </w:t>
      </w:r>
      <w:r w:rsidR="00DB65BB" w:rsidRPr="00DB65BB">
        <w:rPr>
          <w:rFonts w:ascii="Times New Roman" w:hAnsi="Times New Roman"/>
          <w:b/>
          <w:i/>
          <w:sz w:val="28"/>
        </w:rPr>
        <w:t>“Conservando la biodiversidad a través de la gestión sostenible en los paisajes de producción en Costa Rica”</w:t>
      </w:r>
    </w:p>
    <w:p w14:paraId="0A66512B" w14:textId="0F60FDCB" w:rsidR="00DB65BB" w:rsidRPr="00EC43EB" w:rsidRDefault="0004641E" w:rsidP="00EC43EB">
      <w:pPr>
        <w:pStyle w:val="Ttulo1"/>
        <w:jc w:val="left"/>
        <w:rPr>
          <w:rFonts w:ascii="Calibri" w:hAnsi="Calibri" w:cs="Calibri"/>
          <w:b/>
          <w:bCs/>
          <w:color w:val="auto"/>
          <w:sz w:val="28"/>
        </w:rPr>
      </w:pPr>
      <w:r w:rsidRPr="00EC43EB">
        <w:rPr>
          <w:rFonts w:ascii="Calibri" w:hAnsi="Calibri" w:cs="Calibri"/>
          <w:b/>
          <w:bCs/>
          <w:color w:val="auto"/>
          <w:sz w:val="28"/>
        </w:rPr>
        <w:t xml:space="preserve">Reunión de </w:t>
      </w:r>
      <w:r w:rsidR="0039552A">
        <w:rPr>
          <w:rFonts w:ascii="Calibri" w:hAnsi="Calibri" w:cs="Calibri"/>
          <w:b/>
          <w:bCs/>
          <w:color w:val="auto"/>
          <w:sz w:val="28"/>
        </w:rPr>
        <w:t>seguimiento con el RTA</w:t>
      </w:r>
    </w:p>
    <w:p w14:paraId="0564E5C0" w14:textId="77777777" w:rsidR="00C9210E" w:rsidRDefault="00C9210E" w:rsidP="00E37D0D">
      <w:pPr>
        <w:spacing w:before="120" w:line="240" w:lineRule="auto"/>
        <w:rPr>
          <w:b/>
        </w:rPr>
      </w:pPr>
    </w:p>
    <w:p w14:paraId="1823AA19" w14:textId="0226287A" w:rsidR="00E37D0D" w:rsidRPr="002F5A21" w:rsidRDefault="00E37D0D" w:rsidP="00E37D0D">
      <w:pPr>
        <w:spacing w:before="120" w:line="240" w:lineRule="auto"/>
        <w:rPr>
          <w:sz w:val="22"/>
          <w:szCs w:val="22"/>
        </w:rPr>
      </w:pPr>
      <w:r w:rsidRPr="002F5A21">
        <w:rPr>
          <w:b/>
          <w:sz w:val="22"/>
          <w:szCs w:val="22"/>
        </w:rPr>
        <w:t xml:space="preserve">Fecha: </w:t>
      </w:r>
      <w:r w:rsidR="00B13042">
        <w:rPr>
          <w:bCs/>
          <w:sz w:val="22"/>
          <w:szCs w:val="22"/>
        </w:rPr>
        <w:t>17 de diciembre</w:t>
      </w:r>
      <w:r w:rsidR="00D700DF" w:rsidRPr="00D700DF">
        <w:rPr>
          <w:bCs/>
          <w:sz w:val="22"/>
          <w:szCs w:val="22"/>
        </w:rPr>
        <w:t xml:space="preserve"> del 2020</w:t>
      </w:r>
    </w:p>
    <w:p w14:paraId="729752C5" w14:textId="77777777" w:rsidR="00F54E05" w:rsidRPr="002F5A21" w:rsidRDefault="00F54E05" w:rsidP="006B1BD1">
      <w:pPr>
        <w:spacing w:after="0"/>
        <w:rPr>
          <w:b/>
          <w:sz w:val="22"/>
          <w:szCs w:val="22"/>
        </w:rPr>
      </w:pPr>
    </w:p>
    <w:p w14:paraId="1F27C269" w14:textId="2075F035" w:rsidR="00930E00" w:rsidRPr="002F5A21" w:rsidRDefault="00930E00" w:rsidP="006B1BD1">
      <w:pPr>
        <w:spacing w:after="0"/>
        <w:rPr>
          <w:b/>
          <w:sz w:val="22"/>
          <w:szCs w:val="22"/>
        </w:rPr>
      </w:pPr>
      <w:r w:rsidRPr="002F5A21">
        <w:rPr>
          <w:b/>
          <w:sz w:val="22"/>
          <w:szCs w:val="22"/>
        </w:rPr>
        <w:t xml:space="preserve">Objetivo: </w:t>
      </w:r>
      <w:r w:rsidR="00B13042">
        <w:rPr>
          <w:sz w:val="22"/>
          <w:szCs w:val="22"/>
        </w:rPr>
        <w:t>Revisar la propuesta de core indicators para el proyecto</w:t>
      </w:r>
      <w:r w:rsidR="00F02FBD">
        <w:rPr>
          <w:sz w:val="22"/>
          <w:szCs w:val="22"/>
        </w:rPr>
        <w:t xml:space="preserve"> Paisajes Productivos.</w:t>
      </w:r>
    </w:p>
    <w:p w14:paraId="15CD7065" w14:textId="77777777" w:rsidR="00F54E05" w:rsidRPr="002F5A21" w:rsidRDefault="00F54E05" w:rsidP="006B1BD1">
      <w:pPr>
        <w:spacing w:after="0"/>
        <w:rPr>
          <w:b/>
          <w:sz w:val="22"/>
          <w:szCs w:val="22"/>
        </w:rPr>
      </w:pPr>
    </w:p>
    <w:p w14:paraId="2BBC841B" w14:textId="08577FAA" w:rsidR="009F4CA9" w:rsidRPr="002F5A21" w:rsidRDefault="0091557F" w:rsidP="006B1BD1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>Participantes:</w:t>
      </w:r>
    </w:p>
    <w:p w14:paraId="7E66DF86" w14:textId="77777777" w:rsidR="00B13042" w:rsidRDefault="0091557F" w:rsidP="00B13042">
      <w:pPr>
        <w:pStyle w:val="Prrafodelista"/>
        <w:numPr>
          <w:ilvl w:val="0"/>
          <w:numId w:val="1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Santiago Carrizosa, R</w:t>
      </w:r>
      <w:r w:rsidR="00913543">
        <w:rPr>
          <w:sz w:val="22"/>
          <w:szCs w:val="22"/>
        </w:rPr>
        <w:t>egional Technical Advisor-PNUD</w:t>
      </w:r>
    </w:p>
    <w:p w14:paraId="131CA73D" w14:textId="0604AE25" w:rsidR="006B1BD1" w:rsidRPr="00B13042" w:rsidRDefault="006B1BD1" w:rsidP="00B13042">
      <w:pPr>
        <w:pStyle w:val="Prrafodelista"/>
        <w:numPr>
          <w:ilvl w:val="0"/>
          <w:numId w:val="11"/>
        </w:numPr>
        <w:spacing w:after="0"/>
        <w:rPr>
          <w:sz w:val="22"/>
          <w:szCs w:val="22"/>
        </w:rPr>
      </w:pPr>
      <w:r w:rsidRPr="00B13042">
        <w:rPr>
          <w:sz w:val="22"/>
          <w:szCs w:val="22"/>
        </w:rPr>
        <w:t>José Daniel Estrada</w:t>
      </w:r>
      <w:r w:rsidR="009212ED" w:rsidRPr="00B13042">
        <w:rPr>
          <w:sz w:val="22"/>
          <w:szCs w:val="22"/>
        </w:rPr>
        <w:t>, Monitoreo y Evaluación</w:t>
      </w:r>
      <w:r w:rsidR="00974F54" w:rsidRPr="00B13042">
        <w:rPr>
          <w:sz w:val="22"/>
          <w:szCs w:val="22"/>
        </w:rPr>
        <w:t>-</w:t>
      </w:r>
      <w:r w:rsidRPr="00B13042">
        <w:rPr>
          <w:sz w:val="22"/>
          <w:szCs w:val="22"/>
        </w:rPr>
        <w:t>PNUD</w:t>
      </w:r>
      <w:r w:rsidRPr="00B13042">
        <w:rPr>
          <w:sz w:val="22"/>
          <w:szCs w:val="22"/>
        </w:rPr>
        <w:tab/>
      </w:r>
    </w:p>
    <w:p w14:paraId="303DB361" w14:textId="77777777" w:rsidR="00A70BDB" w:rsidRDefault="006B1BD1" w:rsidP="006B1BD1">
      <w:pPr>
        <w:pStyle w:val="Prrafodelista"/>
        <w:numPr>
          <w:ilvl w:val="0"/>
          <w:numId w:val="11"/>
        </w:numPr>
        <w:spacing w:after="0"/>
        <w:rPr>
          <w:sz w:val="22"/>
          <w:szCs w:val="22"/>
        </w:rPr>
      </w:pPr>
      <w:r w:rsidRPr="002F5A21">
        <w:rPr>
          <w:sz w:val="22"/>
          <w:szCs w:val="22"/>
        </w:rPr>
        <w:t>Miriam Miranda</w:t>
      </w:r>
      <w:r w:rsidR="00974F54" w:rsidRPr="002F5A21">
        <w:rPr>
          <w:sz w:val="22"/>
          <w:szCs w:val="22"/>
        </w:rPr>
        <w:t>, Coordinadora Proyecto Paisajes Productivos-</w:t>
      </w:r>
      <w:r w:rsidRPr="002F5A21">
        <w:rPr>
          <w:sz w:val="22"/>
          <w:szCs w:val="22"/>
        </w:rPr>
        <w:t>PNUD</w:t>
      </w:r>
    </w:p>
    <w:p w14:paraId="59DFDEDB" w14:textId="77777777" w:rsidR="00403CA0" w:rsidRPr="002F5A21" w:rsidRDefault="00403CA0" w:rsidP="00403CA0">
      <w:pPr>
        <w:pStyle w:val="Prrafodelista"/>
        <w:numPr>
          <w:ilvl w:val="0"/>
          <w:numId w:val="11"/>
        </w:numPr>
        <w:spacing w:after="0"/>
        <w:rPr>
          <w:sz w:val="22"/>
          <w:szCs w:val="22"/>
        </w:rPr>
      </w:pPr>
      <w:r w:rsidRPr="002F5A21">
        <w:rPr>
          <w:sz w:val="22"/>
          <w:szCs w:val="22"/>
        </w:rPr>
        <w:t xml:space="preserve">Kifah Sasa, Oficial de Programas-PNUD </w:t>
      </w:r>
      <w:r w:rsidRPr="002F5A21">
        <w:rPr>
          <w:sz w:val="22"/>
          <w:szCs w:val="22"/>
        </w:rPr>
        <w:tab/>
      </w:r>
    </w:p>
    <w:p w14:paraId="01C8A8E7" w14:textId="77777777" w:rsidR="00054FC8" w:rsidRPr="002F5A21" w:rsidRDefault="00054FC8" w:rsidP="0057466B">
      <w:pPr>
        <w:jc w:val="both"/>
        <w:rPr>
          <w:b/>
          <w:sz w:val="22"/>
          <w:szCs w:val="22"/>
        </w:rPr>
      </w:pPr>
    </w:p>
    <w:p w14:paraId="6723F0C9" w14:textId="48532E73" w:rsidR="001133CC" w:rsidRDefault="004754EE" w:rsidP="0057466B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Sitio de la reunión: </w:t>
      </w:r>
      <w:r w:rsidR="0022168C">
        <w:rPr>
          <w:sz w:val="22"/>
          <w:szCs w:val="22"/>
        </w:rPr>
        <w:t>Virtual (TEAMS)</w:t>
      </w:r>
    </w:p>
    <w:p w14:paraId="4DB93903" w14:textId="4DCDC66F" w:rsidR="00EE0045" w:rsidRPr="002F5A21" w:rsidRDefault="00EE0045" w:rsidP="0057466B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>Desarrollo de la reunión:</w:t>
      </w:r>
    </w:p>
    <w:p w14:paraId="043450A1" w14:textId="2B837311" w:rsidR="00836BCF" w:rsidRDefault="00EE0045" w:rsidP="0057466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 </w:t>
      </w:r>
      <w:r w:rsidR="0022168C">
        <w:rPr>
          <w:sz w:val="22"/>
          <w:szCs w:val="22"/>
        </w:rPr>
        <w:t xml:space="preserve">presenta la </w:t>
      </w:r>
      <w:r w:rsidR="000E3A5A">
        <w:rPr>
          <w:sz w:val="22"/>
          <w:szCs w:val="22"/>
        </w:rPr>
        <w:t>versión inicial de los Core Indicators y se analizan cuáles serían</w:t>
      </w:r>
      <w:r w:rsidR="00073230">
        <w:rPr>
          <w:sz w:val="22"/>
          <w:szCs w:val="22"/>
        </w:rPr>
        <w:t xml:space="preserve"> los indicadores más atinentes donde se puede reportar el proyecto</w:t>
      </w:r>
      <w:r w:rsidR="003B084C">
        <w:rPr>
          <w:sz w:val="22"/>
          <w:szCs w:val="22"/>
        </w:rPr>
        <w:t>.</w:t>
      </w:r>
    </w:p>
    <w:p w14:paraId="72965738" w14:textId="39373F30" w:rsidR="00F76309" w:rsidRDefault="003B084C" w:rsidP="00D26A26">
      <w:pPr>
        <w:jc w:val="both"/>
      </w:pPr>
      <w:r>
        <w:rPr>
          <w:sz w:val="22"/>
          <w:szCs w:val="22"/>
        </w:rPr>
        <w:t>Santiago consulta</w:t>
      </w:r>
      <w:r w:rsidR="005A3D79">
        <w:rPr>
          <w:sz w:val="22"/>
          <w:szCs w:val="22"/>
        </w:rPr>
        <w:t xml:space="preserve"> la razón por la </w:t>
      </w:r>
      <w:r>
        <w:rPr>
          <w:lang w:val="es-PA"/>
        </w:rPr>
        <w:t>que no</w:t>
      </w:r>
      <w:r w:rsidR="00E73DD5">
        <w:rPr>
          <w:lang w:val="es-PA"/>
        </w:rPr>
        <w:t xml:space="preserve"> se</w:t>
      </w:r>
      <w:r>
        <w:rPr>
          <w:lang w:val="es-PA"/>
        </w:rPr>
        <w:t xml:space="preserve"> incluy</w:t>
      </w:r>
      <w:r w:rsidR="00F37F2C">
        <w:rPr>
          <w:lang w:val="es-PA"/>
        </w:rPr>
        <w:t>ó</w:t>
      </w:r>
      <w:r>
        <w:rPr>
          <w:lang w:val="es-PA"/>
        </w:rPr>
        <w:t xml:space="preserve"> información en el indicador 3 de área restaurada</w:t>
      </w:r>
      <w:r w:rsidR="00F37F2C">
        <w:rPr>
          <w:lang w:val="es-PA"/>
        </w:rPr>
        <w:t>,</w:t>
      </w:r>
      <w:r>
        <w:rPr>
          <w:lang w:val="es-PA"/>
        </w:rPr>
        <w:t xml:space="preserve"> y</w:t>
      </w:r>
      <w:r w:rsidR="00F37F2C">
        <w:rPr>
          <w:lang w:val="es-PA"/>
        </w:rPr>
        <w:t>a que</w:t>
      </w:r>
      <w:r>
        <w:rPr>
          <w:lang w:val="es-PA"/>
        </w:rPr>
        <w:t xml:space="preserve"> en el marco lógico </w:t>
      </w:r>
      <w:r w:rsidR="00F37F2C">
        <w:rPr>
          <w:lang w:val="es-PA"/>
        </w:rPr>
        <w:t xml:space="preserve">se </w:t>
      </w:r>
      <w:r>
        <w:rPr>
          <w:lang w:val="es-PA"/>
        </w:rPr>
        <w:t>tienen indicadores de restauración de bosque en la Amistad y también tienen restauración en el corredor Maria Aguilar</w:t>
      </w:r>
      <w:r w:rsidR="00F37F2C">
        <w:rPr>
          <w:lang w:val="es-PA"/>
        </w:rPr>
        <w:t xml:space="preserve">. </w:t>
      </w:r>
      <w:r w:rsidR="00F76309">
        <w:rPr>
          <w:lang w:val="es-PA"/>
        </w:rPr>
        <w:t xml:space="preserve">A lo que Jose Daniel responde que </w:t>
      </w:r>
      <w:r w:rsidR="00D26A26">
        <w:rPr>
          <w:lang w:val="es-PA"/>
        </w:rPr>
        <w:t>l</w:t>
      </w:r>
      <w:r w:rsidR="00F76309">
        <w:t>os indicadores relativos a las intervenciones en hectáreas</w:t>
      </w:r>
      <w:r w:rsidR="00D26A26">
        <w:t xml:space="preserve"> que tiene el proyecto</w:t>
      </w:r>
      <w:r w:rsidR="00F76309">
        <w:t xml:space="preserve"> son:</w:t>
      </w:r>
    </w:p>
    <w:p w14:paraId="7C8EC06A" w14:textId="77777777" w:rsidR="00F76309" w:rsidRDefault="00F76309" w:rsidP="00F76309">
      <w:pPr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>Project Indicator 2:</w:t>
      </w:r>
      <w:r>
        <w:rPr>
          <w:sz w:val="20"/>
          <w:szCs w:val="20"/>
          <w:lang w:val="en-US"/>
        </w:rPr>
        <w:t xml:space="preserve"> Area (ha) of avoided loss in forest cover in production landscapes by project end</w:t>
      </w:r>
    </w:p>
    <w:p w14:paraId="0B78A7E2" w14:textId="198F08FE" w:rsidR="00F76309" w:rsidRDefault="00F76309" w:rsidP="00F76309">
      <w:pPr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>Indicator 6:</w:t>
      </w:r>
      <w:r>
        <w:rPr>
          <w:sz w:val="20"/>
          <w:szCs w:val="20"/>
          <w:lang w:val="en-US"/>
        </w:rPr>
        <w:t xml:space="preserve"> Area (ha) of landscape management tools that contribute to </w:t>
      </w:r>
      <w:r>
        <w:rPr>
          <w:b/>
          <w:bCs/>
          <w:sz w:val="20"/>
          <w:szCs w:val="20"/>
          <w:u w:val="single"/>
          <w:lang w:val="en-US"/>
        </w:rPr>
        <w:t>improving</w:t>
      </w:r>
      <w:r>
        <w:rPr>
          <w:sz w:val="20"/>
          <w:szCs w:val="20"/>
          <w:lang w:val="en-US"/>
        </w:rPr>
        <w:t xml:space="preserve"> ecosystem connectivity and biodiversity conservation established at the end of the project</w:t>
      </w:r>
    </w:p>
    <w:p w14:paraId="2ECD48DE" w14:textId="77777777" w:rsidR="00F76309" w:rsidRDefault="00F76309" w:rsidP="00F76309">
      <w:pPr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>Indicator 12:</w:t>
      </w:r>
      <w:r>
        <w:rPr>
          <w:sz w:val="20"/>
          <w:szCs w:val="20"/>
          <w:lang w:val="en-US"/>
        </w:rPr>
        <w:t xml:space="preserve"> Area (ha) of landscape management tools (micro-corridors, protection zones*, urban green areas**) that contributes to </w:t>
      </w:r>
      <w:r>
        <w:rPr>
          <w:b/>
          <w:bCs/>
          <w:sz w:val="20"/>
          <w:szCs w:val="20"/>
          <w:u w:val="single"/>
          <w:lang w:val="en-US"/>
        </w:rPr>
        <w:t>improving</w:t>
      </w:r>
      <w:r>
        <w:rPr>
          <w:sz w:val="20"/>
          <w:szCs w:val="20"/>
          <w:lang w:val="en-US"/>
        </w:rPr>
        <w:t xml:space="preserve"> ecosystem connectivity and biodiversity conservation at the end of the project </w:t>
      </w:r>
    </w:p>
    <w:p w14:paraId="1471363B" w14:textId="77777777" w:rsidR="00F76309" w:rsidRDefault="00F76309" w:rsidP="00F76309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* River and stream banks, spring buffers, groundwater recharge areas, and catchment areas or outlets for drinking water</w:t>
      </w:r>
    </w:p>
    <w:p w14:paraId="563A3725" w14:textId="77777777" w:rsidR="00F76309" w:rsidRDefault="00F76309" w:rsidP="00F76309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** Urban parks, urban open space, tree-lined streets and avenues</w:t>
      </w:r>
    </w:p>
    <w:p w14:paraId="7D423DAB" w14:textId="6B27FABE" w:rsidR="00071DD9" w:rsidRDefault="00F76309" w:rsidP="00CB25F2">
      <w:r>
        <w:t xml:space="preserve">Partiendo de estos, lo que </w:t>
      </w:r>
      <w:r w:rsidR="00997665">
        <w:t xml:space="preserve">se decidió </w:t>
      </w:r>
      <w:r>
        <w:t xml:space="preserve">es que todas las intervenciones en hectáreas </w:t>
      </w:r>
      <w:r w:rsidR="00430257">
        <w:t>se iban</w:t>
      </w:r>
      <w:r>
        <w:t xml:space="preserve"> a reportar en el indicador 4 (4.1 para ser precisos). </w:t>
      </w:r>
      <w:r w:rsidR="00AA077C">
        <w:t>P</w:t>
      </w:r>
      <w:r>
        <w:t xml:space="preserve">arece que se ajusta más a lo que hacemos que justamente es mejorar las condiciones de los territorios para la conservación de la biodiversidad, es más sencillo y evitamos un doble reporte en dos indicadores. </w:t>
      </w:r>
    </w:p>
    <w:p w14:paraId="227B230A" w14:textId="68978C05" w:rsidR="00F9796C" w:rsidRDefault="00CB25F2" w:rsidP="00CB25F2">
      <w:r>
        <w:t xml:space="preserve">Sin embargo, Santiago sugiere más bien que </w:t>
      </w:r>
      <w:r w:rsidR="006F70E4">
        <w:t>se reporte en el indicador 3 de Area of land restored</w:t>
      </w:r>
      <w:r w:rsidR="009922E3">
        <w:t xml:space="preserve"> y no del 4 (4.1) que propuso el proyecto inicialmente. </w:t>
      </w:r>
      <w:r>
        <w:t>Con esto, proyecto estaría reportando el indicador 3</w:t>
      </w:r>
      <w:r w:rsidR="009922E3">
        <w:t>,</w:t>
      </w:r>
      <w:r>
        <w:t xml:space="preserve"> el 6.1 de Carbon sequestered or emmissions avoided</w:t>
      </w:r>
      <w:r w:rsidR="00DF07B6">
        <w:t xml:space="preserve"> y el </w:t>
      </w:r>
      <w:r w:rsidR="00F9796C">
        <w:t>11 de Number of direct beneficiaries disaggregated by gender as co-benefit of GEF</w:t>
      </w:r>
      <w:r w:rsidR="00E5052A">
        <w:t>.</w:t>
      </w:r>
    </w:p>
    <w:p w14:paraId="19250CFB" w14:textId="76A70CCC" w:rsidR="00E5052A" w:rsidRDefault="00E5052A" w:rsidP="00CB25F2">
      <w:r>
        <w:t xml:space="preserve">Para estos efectos, </w:t>
      </w:r>
      <w:r w:rsidR="00557A8C">
        <w:t>la versión final de los core indicators serían:</w:t>
      </w:r>
    </w:p>
    <w:p w14:paraId="01A2D746" w14:textId="6A27BD0D" w:rsidR="00557A8C" w:rsidRDefault="00557A8C" w:rsidP="00D7478D">
      <w:pPr>
        <w:jc w:val="center"/>
      </w:pPr>
      <w:bookmarkStart w:id="0" w:name="_GoBack"/>
      <w:r>
        <w:rPr>
          <w:noProof/>
        </w:rPr>
        <w:drawing>
          <wp:inline distT="0" distB="0" distL="0" distR="0" wp14:anchorId="5F75F10D" wp14:editId="1BB0CD64">
            <wp:extent cx="5000625" cy="6717257"/>
            <wp:effectExtent l="0" t="0" r="0" b="762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322" cy="67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8C8E5E" w14:textId="77777777" w:rsidR="00557A8C" w:rsidRDefault="00557A8C" w:rsidP="00CB25F2"/>
    <w:p w14:paraId="3313824E" w14:textId="79C8ABFE" w:rsidR="00CB25F2" w:rsidRDefault="00CB25F2" w:rsidP="00CB25F2">
      <w:r>
        <w:t xml:space="preserve">  </w:t>
      </w:r>
    </w:p>
    <w:p w14:paraId="1162412F" w14:textId="274B6CC6" w:rsidR="00CB25F2" w:rsidRDefault="00F6223B" w:rsidP="00CB25F2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C78F445" wp14:editId="373FCA1E">
            <wp:extent cx="5715000" cy="7610475"/>
            <wp:effectExtent l="0" t="0" r="0" b="952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A560" w14:textId="620D0540" w:rsidR="00D7478D" w:rsidRDefault="00D7478D" w:rsidP="00CB25F2">
      <w:pPr>
        <w:rPr>
          <w:sz w:val="22"/>
          <w:szCs w:val="22"/>
        </w:rPr>
      </w:pPr>
    </w:p>
    <w:p w14:paraId="288F5CFD" w14:textId="1EEF2F9A" w:rsidR="00D7478D" w:rsidRDefault="00D7478D" w:rsidP="00CB25F2">
      <w:pPr>
        <w:rPr>
          <w:sz w:val="22"/>
          <w:szCs w:val="22"/>
        </w:rPr>
      </w:pPr>
    </w:p>
    <w:p w14:paraId="5901EAAE" w14:textId="22CB0C7A" w:rsidR="00D7478D" w:rsidRPr="00CB25F2" w:rsidRDefault="00D7478D" w:rsidP="00CB25F2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2AA6E93" wp14:editId="3F60D777">
            <wp:extent cx="5848350" cy="5934075"/>
            <wp:effectExtent l="0" t="0" r="0" b="952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78D" w:rsidRPr="00CB25F2" w:rsidSect="000A5795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701" w:right="1043" w:bottom="851" w:left="992" w:header="425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4414F" w14:textId="77777777" w:rsidR="00121226" w:rsidRDefault="00121226" w:rsidP="00BF3B04">
      <w:pPr>
        <w:spacing w:after="0" w:line="240" w:lineRule="auto"/>
      </w:pPr>
      <w:r>
        <w:separator/>
      </w:r>
    </w:p>
  </w:endnote>
  <w:endnote w:type="continuationSeparator" w:id="0">
    <w:p w14:paraId="19E11B86" w14:textId="77777777" w:rsidR="00121226" w:rsidRDefault="00121226" w:rsidP="00BF3B04">
      <w:pPr>
        <w:spacing w:after="0" w:line="240" w:lineRule="auto"/>
      </w:pPr>
      <w:r>
        <w:continuationSeparator/>
      </w:r>
    </w:p>
  </w:endnote>
  <w:endnote w:type="continuationNotice" w:id="1">
    <w:p w14:paraId="7CBFFB09" w14:textId="77777777" w:rsidR="00121226" w:rsidRDefault="001212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93748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485E49A" w14:textId="6C9287F1" w:rsidR="00EC43EB" w:rsidRDefault="00EC43EB">
            <w:pPr>
              <w:pStyle w:val="Piedepgina"/>
              <w:jc w:val="right"/>
            </w:pPr>
            <w:r w:rsidRPr="00EC43EB">
              <w:rPr>
                <w:sz w:val="20"/>
                <w:szCs w:val="20"/>
                <w:lang w:val="es-ES"/>
              </w:rPr>
              <w:t xml:space="preserve">Página </w:t>
            </w:r>
            <w:r w:rsidRPr="00EC43EB">
              <w:rPr>
                <w:b/>
                <w:bCs/>
                <w:sz w:val="20"/>
                <w:szCs w:val="20"/>
              </w:rPr>
              <w:fldChar w:fldCharType="begin"/>
            </w:r>
            <w:r w:rsidRPr="00EC43EB">
              <w:rPr>
                <w:b/>
                <w:bCs/>
                <w:sz w:val="20"/>
                <w:szCs w:val="20"/>
              </w:rPr>
              <w:instrText>PAGE</w:instrText>
            </w:r>
            <w:r w:rsidRPr="00EC43EB">
              <w:rPr>
                <w:b/>
                <w:bCs/>
                <w:sz w:val="20"/>
                <w:szCs w:val="20"/>
              </w:rPr>
              <w:fldChar w:fldCharType="separate"/>
            </w:r>
            <w:r w:rsidRPr="00EC43EB">
              <w:rPr>
                <w:b/>
                <w:bCs/>
                <w:sz w:val="20"/>
                <w:szCs w:val="20"/>
                <w:lang w:val="es-ES"/>
              </w:rPr>
              <w:t>2</w:t>
            </w:r>
            <w:r w:rsidRPr="00EC43EB">
              <w:rPr>
                <w:b/>
                <w:bCs/>
                <w:sz w:val="20"/>
                <w:szCs w:val="20"/>
              </w:rPr>
              <w:fldChar w:fldCharType="end"/>
            </w:r>
            <w:r w:rsidRPr="00EC43EB">
              <w:rPr>
                <w:sz w:val="20"/>
                <w:szCs w:val="20"/>
                <w:lang w:val="es-ES"/>
              </w:rPr>
              <w:t xml:space="preserve"> de </w:t>
            </w:r>
            <w:r w:rsidRPr="00EC43EB">
              <w:rPr>
                <w:b/>
                <w:bCs/>
                <w:sz w:val="20"/>
                <w:szCs w:val="20"/>
              </w:rPr>
              <w:fldChar w:fldCharType="begin"/>
            </w:r>
            <w:r w:rsidRPr="00EC43EB">
              <w:rPr>
                <w:b/>
                <w:bCs/>
                <w:sz w:val="20"/>
                <w:szCs w:val="20"/>
              </w:rPr>
              <w:instrText>NUMPAGES</w:instrText>
            </w:r>
            <w:r w:rsidRPr="00EC43EB">
              <w:rPr>
                <w:b/>
                <w:bCs/>
                <w:sz w:val="20"/>
                <w:szCs w:val="20"/>
              </w:rPr>
              <w:fldChar w:fldCharType="separate"/>
            </w:r>
            <w:r w:rsidRPr="00EC43EB">
              <w:rPr>
                <w:b/>
                <w:bCs/>
                <w:sz w:val="20"/>
                <w:szCs w:val="20"/>
                <w:lang w:val="es-ES"/>
              </w:rPr>
              <w:t>2</w:t>
            </w:r>
            <w:r w:rsidRPr="00EC43EB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41E2BDF" w14:textId="77777777" w:rsidR="00EC43EB" w:rsidRDefault="00EC43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s-ES"/>
      </w:rPr>
      <w:id w:val="-1768377714"/>
      <w:docPartObj>
        <w:docPartGallery w:val="Page Numbers (Bottom of Page)"/>
        <w:docPartUnique/>
      </w:docPartObj>
    </w:sdtPr>
    <w:sdtEndPr/>
    <w:sdtContent>
      <w:p w14:paraId="269EBB35" w14:textId="77777777" w:rsidR="00557380" w:rsidRPr="005E1B66" w:rsidRDefault="00557380">
        <w:pPr>
          <w:pStyle w:val="Piedepgina"/>
          <w:jc w:val="right"/>
          <w:rPr>
            <w:rFonts w:ascii="Californian FB" w:hAnsi="Californian FB"/>
            <w:sz w:val="18"/>
            <w:lang w:val="es-ES"/>
          </w:rPr>
        </w:pPr>
        <w:r w:rsidRPr="005E1B66">
          <w:rPr>
            <w:rFonts w:ascii="Californian FB" w:hAnsi="Californian FB"/>
            <w:sz w:val="18"/>
            <w:lang w:val="es-ES"/>
          </w:rPr>
          <w:t xml:space="preserve">Página | </w:t>
        </w:r>
        <w:r w:rsidRPr="005E1B66">
          <w:rPr>
            <w:rFonts w:ascii="Californian FB" w:hAnsi="Californian FB"/>
            <w:sz w:val="18"/>
          </w:rPr>
          <w:fldChar w:fldCharType="begin"/>
        </w:r>
        <w:r w:rsidRPr="005E1B66">
          <w:rPr>
            <w:rFonts w:ascii="Californian FB" w:hAnsi="Californian FB"/>
            <w:sz w:val="18"/>
          </w:rPr>
          <w:instrText>PAGE   \* MERGEFORMAT</w:instrText>
        </w:r>
        <w:r w:rsidRPr="005E1B66">
          <w:rPr>
            <w:rFonts w:ascii="Californian FB" w:hAnsi="Californian FB"/>
            <w:sz w:val="18"/>
          </w:rPr>
          <w:fldChar w:fldCharType="separate"/>
        </w:r>
        <w:r w:rsidRPr="005E1B66">
          <w:rPr>
            <w:rFonts w:ascii="Californian FB" w:hAnsi="Californian FB"/>
            <w:sz w:val="18"/>
            <w:lang w:val="es-ES"/>
          </w:rPr>
          <w:t>2</w:t>
        </w:r>
        <w:r w:rsidRPr="005E1B66">
          <w:rPr>
            <w:rFonts w:ascii="Californian FB" w:hAnsi="Californian FB"/>
            <w:sz w:val="18"/>
          </w:rPr>
          <w:fldChar w:fldCharType="end"/>
        </w:r>
        <w:r w:rsidRPr="005E1B66">
          <w:rPr>
            <w:rFonts w:ascii="Californian FB" w:hAnsi="Californian FB"/>
            <w:sz w:val="18"/>
            <w:lang w:val="es-ES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DC450" w14:textId="77777777" w:rsidR="00121226" w:rsidRDefault="00121226" w:rsidP="00BF3B04">
      <w:pPr>
        <w:spacing w:after="0" w:line="240" w:lineRule="auto"/>
      </w:pPr>
      <w:r>
        <w:separator/>
      </w:r>
    </w:p>
  </w:footnote>
  <w:footnote w:type="continuationSeparator" w:id="0">
    <w:p w14:paraId="0FA7DBDE" w14:textId="77777777" w:rsidR="00121226" w:rsidRDefault="00121226" w:rsidP="00BF3B04">
      <w:pPr>
        <w:spacing w:after="0" w:line="240" w:lineRule="auto"/>
      </w:pPr>
      <w:r>
        <w:continuationSeparator/>
      </w:r>
    </w:p>
  </w:footnote>
  <w:footnote w:type="continuationNotice" w:id="1">
    <w:p w14:paraId="6CD4A85A" w14:textId="77777777" w:rsidR="00121226" w:rsidRDefault="001212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2D214" w14:textId="02F56478" w:rsidR="00AF3DE4" w:rsidRDefault="00AF3DE4" w:rsidP="00AF3DE4">
    <w:pPr>
      <w:pStyle w:val="Encabezado"/>
    </w:pPr>
  </w:p>
  <w:p w14:paraId="1B1C0372" w14:textId="6C4DE24A" w:rsidR="005C42D9" w:rsidRPr="005E1B66" w:rsidRDefault="000A5795" w:rsidP="005C42D9">
    <w:pPr>
      <w:pStyle w:val="Piedepgina"/>
      <w:jc w:val="right"/>
      <w:rPr>
        <w:sz w:val="16"/>
      </w:rPr>
    </w:pPr>
    <w:r>
      <w:rPr>
        <w:sz w:val="16"/>
      </w:rPr>
      <w:t>REUNIÓN DE REVISIÓN PIR</w:t>
    </w:r>
  </w:p>
  <w:p w14:paraId="1CBCFA92" w14:textId="3782DF8E" w:rsidR="005C42D9" w:rsidRPr="005E1B66" w:rsidRDefault="004A1265" w:rsidP="005C42D9">
    <w:pPr>
      <w:pStyle w:val="Piedepgina"/>
      <w:jc w:val="right"/>
      <w:rPr>
        <w:sz w:val="16"/>
      </w:rPr>
    </w:pPr>
    <w:r>
      <w:rPr>
        <w:sz w:val="16"/>
      </w:rPr>
      <w:t>Diciembre</w:t>
    </w:r>
    <w:r w:rsidR="0053640C">
      <w:rPr>
        <w:sz w:val="16"/>
      </w:rPr>
      <w:t xml:space="preserve"> 2020</w:t>
    </w:r>
  </w:p>
  <w:p w14:paraId="0A56F42E" w14:textId="77777777" w:rsidR="00AF3DE4" w:rsidRDefault="00AF3DE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264B4" w14:textId="77777777" w:rsidR="00557380" w:rsidRDefault="00557380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72576" behindDoc="0" locked="0" layoutInCell="1" allowOverlap="1" wp14:anchorId="1AEE3D7C" wp14:editId="40B98DB2">
          <wp:simplePos x="0" y="0"/>
          <wp:positionH relativeFrom="column">
            <wp:posOffset>6057900</wp:posOffset>
          </wp:positionH>
          <wp:positionV relativeFrom="paragraph">
            <wp:posOffset>10160</wp:posOffset>
          </wp:positionV>
          <wp:extent cx="409575" cy="968338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968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61312" behindDoc="0" locked="0" layoutInCell="1" allowOverlap="1" wp14:anchorId="297DC2BA" wp14:editId="58A423F9">
          <wp:simplePos x="0" y="0"/>
          <wp:positionH relativeFrom="margin">
            <wp:posOffset>5196205</wp:posOffset>
          </wp:positionH>
          <wp:positionV relativeFrom="paragraph">
            <wp:posOffset>2540</wp:posOffset>
          </wp:positionV>
          <wp:extent cx="638175" cy="745958"/>
          <wp:effectExtent l="0" t="0" r="0" b="0"/>
          <wp:wrapNone/>
          <wp:docPr id="6" name="Imagen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5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C04EF76" wp14:editId="546339D6">
              <wp:simplePos x="0" y="0"/>
              <wp:positionH relativeFrom="margin">
                <wp:posOffset>1102360</wp:posOffset>
              </wp:positionH>
              <wp:positionV relativeFrom="paragraph">
                <wp:posOffset>27940</wp:posOffset>
              </wp:positionV>
              <wp:extent cx="3962400" cy="673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673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037F7" w14:textId="77777777" w:rsidR="00557380" w:rsidRPr="001F4BE4" w:rsidRDefault="00557380" w:rsidP="00071DD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1F4BE4">
                            <w:rPr>
                              <w:rFonts w:ascii="Times New Roman" w:hAnsi="Times New Roman"/>
                              <w:b/>
                            </w:rPr>
                            <w:t>PROYECTO PIMS 5842 ID 00096514</w:t>
                          </w:r>
                        </w:p>
                        <w:p w14:paraId="5B2FC982" w14:textId="77777777" w:rsidR="00557380" w:rsidRPr="001F4BE4" w:rsidRDefault="00557380" w:rsidP="00071DD9">
                          <w:pPr>
                            <w:autoSpaceDE w:val="0"/>
                            <w:autoSpaceDN w:val="0"/>
                            <w:adjustRightInd w:val="0"/>
                            <w:spacing w:after="0" w:line="20" w:lineRule="atLeast"/>
                            <w:jc w:val="center"/>
                            <w:rPr>
                              <w:rFonts w:ascii="Times New Roman" w:hAnsi="Times New Roman"/>
                              <w:bCs/>
                              <w:i/>
                              <w:color w:val="000000"/>
                            </w:rPr>
                          </w:pPr>
                          <w:r w:rsidRPr="001F4BE4">
                            <w:rPr>
                              <w:rFonts w:ascii="Times New Roman" w:hAnsi="Times New Roman"/>
                              <w:i/>
                            </w:rPr>
                            <w:t>“Conservando la biodiversidad a través de la gestión sostenible en los paisajes de producción en Costa Rica”</w:t>
                          </w:r>
                        </w:p>
                      </w:txbxContent>
                    </wps:txbx>
                    <wps:bodyPr rot="0" vert="horz" wrap="square" lIns="82296" tIns="41148" rIns="82296" bIns="4114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04EF7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6.8pt;margin-top:2.2pt;width:312pt;height:53.05pt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" stroked="f">
              <v:textbox inset="6.48pt,3.24pt,6.48pt,3.24pt">
                <w:txbxContent>
                  <w:p w14:paraId="1AC037F7" w14:textId="77777777" w:rsidR="00557380" w:rsidRPr="001F4BE4" w:rsidRDefault="00557380" w:rsidP="00071DD9">
                    <w:pPr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1F4BE4">
                      <w:rPr>
                        <w:rFonts w:ascii="Times New Roman" w:hAnsi="Times New Roman"/>
                        <w:b/>
                      </w:rPr>
                      <w:t>PROYECTO PIMS 5842 ID 00096514</w:t>
                    </w:r>
                  </w:p>
                  <w:p w14:paraId="5B2FC982" w14:textId="77777777" w:rsidR="00557380" w:rsidRPr="001F4BE4" w:rsidRDefault="00557380" w:rsidP="00071DD9">
                    <w:pPr>
                      <w:autoSpaceDE w:val="0"/>
                      <w:autoSpaceDN w:val="0"/>
                      <w:adjustRightInd w:val="0"/>
                      <w:spacing w:after="0" w:line="20" w:lineRule="atLeast"/>
                      <w:jc w:val="center"/>
                      <w:rPr>
                        <w:rFonts w:ascii="Times New Roman" w:hAnsi="Times New Roman"/>
                        <w:bCs/>
                        <w:i/>
                        <w:color w:val="000000"/>
                      </w:rPr>
                    </w:pPr>
                    <w:r w:rsidRPr="001F4BE4">
                      <w:rPr>
                        <w:rFonts w:ascii="Times New Roman" w:hAnsi="Times New Roman"/>
                        <w:i/>
                      </w:rPr>
                      <w:t>“Conservando la biodiversidad a través de la gestión sostenible en los paisajes de producción en Costa Rica”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7DAEBAE1" wp14:editId="33443869">
          <wp:simplePos x="0" y="0"/>
          <wp:positionH relativeFrom="margin">
            <wp:posOffset>95885</wp:posOffset>
          </wp:positionH>
          <wp:positionV relativeFrom="paragraph">
            <wp:posOffset>-16510</wp:posOffset>
          </wp:positionV>
          <wp:extent cx="863600" cy="686696"/>
          <wp:effectExtent l="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6866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11825"/>
    <w:multiLevelType w:val="hybridMultilevel"/>
    <w:tmpl w:val="02E6AD6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A57FD"/>
    <w:multiLevelType w:val="hybridMultilevel"/>
    <w:tmpl w:val="BE626F4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E13528"/>
    <w:multiLevelType w:val="hybridMultilevel"/>
    <w:tmpl w:val="5AAE1F4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12A7E"/>
    <w:multiLevelType w:val="hybridMultilevel"/>
    <w:tmpl w:val="9DC871E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E2301"/>
    <w:multiLevelType w:val="hybridMultilevel"/>
    <w:tmpl w:val="2682989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47371B"/>
    <w:multiLevelType w:val="hybridMultilevel"/>
    <w:tmpl w:val="0590C844"/>
    <w:lvl w:ilvl="0" w:tplc="F50682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61569"/>
    <w:multiLevelType w:val="hybridMultilevel"/>
    <w:tmpl w:val="D69CD2F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079D4"/>
    <w:multiLevelType w:val="hybridMultilevel"/>
    <w:tmpl w:val="6A1E6F6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F4DCE"/>
    <w:multiLevelType w:val="hybridMultilevel"/>
    <w:tmpl w:val="50C644A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56E"/>
    <w:multiLevelType w:val="hybridMultilevel"/>
    <w:tmpl w:val="437E9360"/>
    <w:lvl w:ilvl="0" w:tplc="AE5EC702">
      <w:numFmt w:val="bullet"/>
      <w:lvlText w:val="-"/>
      <w:lvlJc w:val="left"/>
      <w:pPr>
        <w:ind w:left="720" w:hanging="360"/>
      </w:pPr>
      <w:rPr>
        <w:rFonts w:ascii="Arial" w:eastAsia="MS Mincho" w:hAnsi="Arial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E3B16"/>
    <w:multiLevelType w:val="hybridMultilevel"/>
    <w:tmpl w:val="03A40F32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BE1741"/>
    <w:multiLevelType w:val="hybridMultilevel"/>
    <w:tmpl w:val="89EEE7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71D6"/>
    <w:multiLevelType w:val="hybridMultilevel"/>
    <w:tmpl w:val="F9E8D89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01ED6"/>
    <w:multiLevelType w:val="hybridMultilevel"/>
    <w:tmpl w:val="72B047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17B6E"/>
    <w:multiLevelType w:val="hybridMultilevel"/>
    <w:tmpl w:val="F0881D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8"/>
  </w:num>
  <w:num w:numId="5">
    <w:abstractNumId w:val="1"/>
  </w:num>
  <w:num w:numId="6">
    <w:abstractNumId w:val="10"/>
  </w:num>
  <w:num w:numId="7">
    <w:abstractNumId w:val="11"/>
  </w:num>
  <w:num w:numId="8">
    <w:abstractNumId w:val="4"/>
  </w:num>
  <w:num w:numId="9">
    <w:abstractNumId w:val="3"/>
  </w:num>
  <w:num w:numId="10">
    <w:abstractNumId w:val="13"/>
  </w:num>
  <w:num w:numId="11">
    <w:abstractNumId w:val="9"/>
  </w:num>
  <w:num w:numId="12">
    <w:abstractNumId w:val="5"/>
  </w:num>
  <w:num w:numId="13">
    <w:abstractNumId w:val="2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BCF"/>
    <w:rsid w:val="00001AC2"/>
    <w:rsid w:val="00017506"/>
    <w:rsid w:val="00021076"/>
    <w:rsid w:val="0004641E"/>
    <w:rsid w:val="00050661"/>
    <w:rsid w:val="000512E7"/>
    <w:rsid w:val="00054C55"/>
    <w:rsid w:val="00054FC8"/>
    <w:rsid w:val="00071DD9"/>
    <w:rsid w:val="00073230"/>
    <w:rsid w:val="00076FB4"/>
    <w:rsid w:val="000A5795"/>
    <w:rsid w:val="000B1319"/>
    <w:rsid w:val="000B151B"/>
    <w:rsid w:val="000C0F6B"/>
    <w:rsid w:val="000C7789"/>
    <w:rsid w:val="000D2B47"/>
    <w:rsid w:val="000D3FE3"/>
    <w:rsid w:val="000E25DA"/>
    <w:rsid w:val="000E3A5A"/>
    <w:rsid w:val="00103ECD"/>
    <w:rsid w:val="001079E1"/>
    <w:rsid w:val="00110811"/>
    <w:rsid w:val="001133CC"/>
    <w:rsid w:val="001155F3"/>
    <w:rsid w:val="00121226"/>
    <w:rsid w:val="00131515"/>
    <w:rsid w:val="00134278"/>
    <w:rsid w:val="0013682B"/>
    <w:rsid w:val="00136DA1"/>
    <w:rsid w:val="00136EA2"/>
    <w:rsid w:val="00141B1E"/>
    <w:rsid w:val="001451A3"/>
    <w:rsid w:val="0014557A"/>
    <w:rsid w:val="00145DF4"/>
    <w:rsid w:val="00156077"/>
    <w:rsid w:val="00173FE0"/>
    <w:rsid w:val="00180473"/>
    <w:rsid w:val="001807C1"/>
    <w:rsid w:val="00185C80"/>
    <w:rsid w:val="00197B78"/>
    <w:rsid w:val="001B0EE3"/>
    <w:rsid w:val="001B3519"/>
    <w:rsid w:val="001B7B2F"/>
    <w:rsid w:val="001C3F97"/>
    <w:rsid w:val="001D018E"/>
    <w:rsid w:val="001E472C"/>
    <w:rsid w:val="001F3C78"/>
    <w:rsid w:val="001F55E0"/>
    <w:rsid w:val="00200E0C"/>
    <w:rsid w:val="00203A80"/>
    <w:rsid w:val="00204BE6"/>
    <w:rsid w:val="00217A00"/>
    <w:rsid w:val="0022168C"/>
    <w:rsid w:val="00232B1F"/>
    <w:rsid w:val="00245C0D"/>
    <w:rsid w:val="00247D88"/>
    <w:rsid w:val="00257AE2"/>
    <w:rsid w:val="00281545"/>
    <w:rsid w:val="002B736F"/>
    <w:rsid w:val="002C7519"/>
    <w:rsid w:val="002D14B3"/>
    <w:rsid w:val="002E3557"/>
    <w:rsid w:val="002F127A"/>
    <w:rsid w:val="002F5A21"/>
    <w:rsid w:val="003013F5"/>
    <w:rsid w:val="0033533F"/>
    <w:rsid w:val="00351569"/>
    <w:rsid w:val="00351C06"/>
    <w:rsid w:val="00354F05"/>
    <w:rsid w:val="0035625A"/>
    <w:rsid w:val="003615D7"/>
    <w:rsid w:val="00382118"/>
    <w:rsid w:val="0038242F"/>
    <w:rsid w:val="003931BD"/>
    <w:rsid w:val="0039552A"/>
    <w:rsid w:val="003B084C"/>
    <w:rsid w:val="003C27F1"/>
    <w:rsid w:val="003C41A7"/>
    <w:rsid w:val="003C41B8"/>
    <w:rsid w:val="003C6811"/>
    <w:rsid w:val="003C79FD"/>
    <w:rsid w:val="003D17D9"/>
    <w:rsid w:val="003D1B9E"/>
    <w:rsid w:val="003E1214"/>
    <w:rsid w:val="003E467A"/>
    <w:rsid w:val="003E5D94"/>
    <w:rsid w:val="003F1875"/>
    <w:rsid w:val="003F398E"/>
    <w:rsid w:val="003F560A"/>
    <w:rsid w:val="003F74E6"/>
    <w:rsid w:val="004013ED"/>
    <w:rsid w:val="00403CA0"/>
    <w:rsid w:val="00410BD7"/>
    <w:rsid w:val="00413A84"/>
    <w:rsid w:val="00416012"/>
    <w:rsid w:val="00420DF4"/>
    <w:rsid w:val="004235E4"/>
    <w:rsid w:val="004265DF"/>
    <w:rsid w:val="00430257"/>
    <w:rsid w:val="00434F1D"/>
    <w:rsid w:val="00435B40"/>
    <w:rsid w:val="00442A3B"/>
    <w:rsid w:val="004434F9"/>
    <w:rsid w:val="00454DB7"/>
    <w:rsid w:val="004615AF"/>
    <w:rsid w:val="004754EE"/>
    <w:rsid w:val="00475903"/>
    <w:rsid w:val="00486059"/>
    <w:rsid w:val="004901B8"/>
    <w:rsid w:val="00490CE8"/>
    <w:rsid w:val="004A1265"/>
    <w:rsid w:val="004A2C2A"/>
    <w:rsid w:val="004A5BC2"/>
    <w:rsid w:val="004B580B"/>
    <w:rsid w:val="004C452B"/>
    <w:rsid w:val="004C4992"/>
    <w:rsid w:val="004F1A8C"/>
    <w:rsid w:val="004F2F5B"/>
    <w:rsid w:val="004F72F9"/>
    <w:rsid w:val="00503767"/>
    <w:rsid w:val="00514C8D"/>
    <w:rsid w:val="0051718E"/>
    <w:rsid w:val="00520A37"/>
    <w:rsid w:val="00523109"/>
    <w:rsid w:val="005255BE"/>
    <w:rsid w:val="005301CD"/>
    <w:rsid w:val="005336FB"/>
    <w:rsid w:val="0053640C"/>
    <w:rsid w:val="005376F6"/>
    <w:rsid w:val="00557380"/>
    <w:rsid w:val="00557A8C"/>
    <w:rsid w:val="00573B0D"/>
    <w:rsid w:val="0057466B"/>
    <w:rsid w:val="00586030"/>
    <w:rsid w:val="005A3D79"/>
    <w:rsid w:val="005B58B7"/>
    <w:rsid w:val="005C42D9"/>
    <w:rsid w:val="005D4E70"/>
    <w:rsid w:val="005E08DD"/>
    <w:rsid w:val="005E1B66"/>
    <w:rsid w:val="005E1D61"/>
    <w:rsid w:val="005F1DAC"/>
    <w:rsid w:val="00601F44"/>
    <w:rsid w:val="0060592F"/>
    <w:rsid w:val="00621414"/>
    <w:rsid w:val="00623E6A"/>
    <w:rsid w:val="00623F76"/>
    <w:rsid w:val="00625260"/>
    <w:rsid w:val="0063303E"/>
    <w:rsid w:val="006516F5"/>
    <w:rsid w:val="00664976"/>
    <w:rsid w:val="00666D77"/>
    <w:rsid w:val="006755B2"/>
    <w:rsid w:val="0067696C"/>
    <w:rsid w:val="00680F96"/>
    <w:rsid w:val="006A0A41"/>
    <w:rsid w:val="006A33A9"/>
    <w:rsid w:val="006B1BD1"/>
    <w:rsid w:val="006B47FC"/>
    <w:rsid w:val="006B57CF"/>
    <w:rsid w:val="006C0FD8"/>
    <w:rsid w:val="006F69EE"/>
    <w:rsid w:val="006F70E4"/>
    <w:rsid w:val="00700660"/>
    <w:rsid w:val="00725B62"/>
    <w:rsid w:val="007320BE"/>
    <w:rsid w:val="00733255"/>
    <w:rsid w:val="00742954"/>
    <w:rsid w:val="00744C86"/>
    <w:rsid w:val="00747B30"/>
    <w:rsid w:val="007501FC"/>
    <w:rsid w:val="00753973"/>
    <w:rsid w:val="0075564D"/>
    <w:rsid w:val="007624DE"/>
    <w:rsid w:val="00780EF0"/>
    <w:rsid w:val="007910D3"/>
    <w:rsid w:val="007956CA"/>
    <w:rsid w:val="007A11D8"/>
    <w:rsid w:val="007B2523"/>
    <w:rsid w:val="007B33C7"/>
    <w:rsid w:val="007B406B"/>
    <w:rsid w:val="007D4F3F"/>
    <w:rsid w:val="007E037E"/>
    <w:rsid w:val="007E0934"/>
    <w:rsid w:val="007E6322"/>
    <w:rsid w:val="007F1766"/>
    <w:rsid w:val="007F79A3"/>
    <w:rsid w:val="0080778F"/>
    <w:rsid w:val="00810FC5"/>
    <w:rsid w:val="00820B35"/>
    <w:rsid w:val="008350C0"/>
    <w:rsid w:val="00836BCF"/>
    <w:rsid w:val="00845CF1"/>
    <w:rsid w:val="00851580"/>
    <w:rsid w:val="00853C4C"/>
    <w:rsid w:val="00855A61"/>
    <w:rsid w:val="00873850"/>
    <w:rsid w:val="00885B00"/>
    <w:rsid w:val="008A73DC"/>
    <w:rsid w:val="008C0CA2"/>
    <w:rsid w:val="008D14FC"/>
    <w:rsid w:val="008D1A45"/>
    <w:rsid w:val="008D7517"/>
    <w:rsid w:val="008E20AF"/>
    <w:rsid w:val="008F78E1"/>
    <w:rsid w:val="00901B83"/>
    <w:rsid w:val="00906A56"/>
    <w:rsid w:val="00907C8F"/>
    <w:rsid w:val="00913543"/>
    <w:rsid w:val="0091557F"/>
    <w:rsid w:val="009176AD"/>
    <w:rsid w:val="009212ED"/>
    <w:rsid w:val="00923D56"/>
    <w:rsid w:val="00930E00"/>
    <w:rsid w:val="00931421"/>
    <w:rsid w:val="00935B4E"/>
    <w:rsid w:val="00953060"/>
    <w:rsid w:val="009628D5"/>
    <w:rsid w:val="00964E59"/>
    <w:rsid w:val="00972891"/>
    <w:rsid w:val="00974F54"/>
    <w:rsid w:val="00984A66"/>
    <w:rsid w:val="009922E3"/>
    <w:rsid w:val="0099233B"/>
    <w:rsid w:val="00992E2E"/>
    <w:rsid w:val="0099436B"/>
    <w:rsid w:val="00997665"/>
    <w:rsid w:val="009B3324"/>
    <w:rsid w:val="009B5B70"/>
    <w:rsid w:val="009C2745"/>
    <w:rsid w:val="009C3748"/>
    <w:rsid w:val="009C69FC"/>
    <w:rsid w:val="009D1D4E"/>
    <w:rsid w:val="009F005D"/>
    <w:rsid w:val="009F4CA9"/>
    <w:rsid w:val="00A238D8"/>
    <w:rsid w:val="00A24F72"/>
    <w:rsid w:val="00A2699E"/>
    <w:rsid w:val="00A31F59"/>
    <w:rsid w:val="00A361FB"/>
    <w:rsid w:val="00A373C1"/>
    <w:rsid w:val="00A46685"/>
    <w:rsid w:val="00A47841"/>
    <w:rsid w:val="00A502F0"/>
    <w:rsid w:val="00A51D26"/>
    <w:rsid w:val="00A5495C"/>
    <w:rsid w:val="00A55E8D"/>
    <w:rsid w:val="00A70BDB"/>
    <w:rsid w:val="00A71F64"/>
    <w:rsid w:val="00A74E5A"/>
    <w:rsid w:val="00A80D72"/>
    <w:rsid w:val="00A81233"/>
    <w:rsid w:val="00A84BA7"/>
    <w:rsid w:val="00A95900"/>
    <w:rsid w:val="00AA077C"/>
    <w:rsid w:val="00AA0F8E"/>
    <w:rsid w:val="00AA1DE4"/>
    <w:rsid w:val="00AA7157"/>
    <w:rsid w:val="00AB436F"/>
    <w:rsid w:val="00AB6159"/>
    <w:rsid w:val="00AC1EF1"/>
    <w:rsid w:val="00AC4531"/>
    <w:rsid w:val="00AC6312"/>
    <w:rsid w:val="00AC64B3"/>
    <w:rsid w:val="00AE46F1"/>
    <w:rsid w:val="00AF3DE4"/>
    <w:rsid w:val="00B03015"/>
    <w:rsid w:val="00B032F8"/>
    <w:rsid w:val="00B13042"/>
    <w:rsid w:val="00B324CE"/>
    <w:rsid w:val="00B44D1D"/>
    <w:rsid w:val="00B4734C"/>
    <w:rsid w:val="00B51685"/>
    <w:rsid w:val="00B52413"/>
    <w:rsid w:val="00B605CA"/>
    <w:rsid w:val="00B65846"/>
    <w:rsid w:val="00B66C67"/>
    <w:rsid w:val="00B70679"/>
    <w:rsid w:val="00B81E8E"/>
    <w:rsid w:val="00B847F6"/>
    <w:rsid w:val="00B8668A"/>
    <w:rsid w:val="00B901B7"/>
    <w:rsid w:val="00B91C8C"/>
    <w:rsid w:val="00BA28C4"/>
    <w:rsid w:val="00BA7658"/>
    <w:rsid w:val="00BC308D"/>
    <w:rsid w:val="00BC5897"/>
    <w:rsid w:val="00BD6D5F"/>
    <w:rsid w:val="00BE2417"/>
    <w:rsid w:val="00BF3B04"/>
    <w:rsid w:val="00BF51AD"/>
    <w:rsid w:val="00BF6195"/>
    <w:rsid w:val="00C00CAB"/>
    <w:rsid w:val="00C17C1A"/>
    <w:rsid w:val="00C27E30"/>
    <w:rsid w:val="00C70811"/>
    <w:rsid w:val="00C70CE4"/>
    <w:rsid w:val="00C774A5"/>
    <w:rsid w:val="00C9210E"/>
    <w:rsid w:val="00C96B7A"/>
    <w:rsid w:val="00C96BE2"/>
    <w:rsid w:val="00CB25F2"/>
    <w:rsid w:val="00CB3BB2"/>
    <w:rsid w:val="00CB66C6"/>
    <w:rsid w:val="00CC326C"/>
    <w:rsid w:val="00CD6571"/>
    <w:rsid w:val="00CE2BDF"/>
    <w:rsid w:val="00CF3600"/>
    <w:rsid w:val="00CF36DD"/>
    <w:rsid w:val="00CF483B"/>
    <w:rsid w:val="00D00834"/>
    <w:rsid w:val="00D04524"/>
    <w:rsid w:val="00D04622"/>
    <w:rsid w:val="00D05DFB"/>
    <w:rsid w:val="00D14552"/>
    <w:rsid w:val="00D21BD8"/>
    <w:rsid w:val="00D234E6"/>
    <w:rsid w:val="00D26A26"/>
    <w:rsid w:val="00D30D29"/>
    <w:rsid w:val="00D31170"/>
    <w:rsid w:val="00D32A6C"/>
    <w:rsid w:val="00D351D2"/>
    <w:rsid w:val="00D40502"/>
    <w:rsid w:val="00D50C1E"/>
    <w:rsid w:val="00D62AA7"/>
    <w:rsid w:val="00D63473"/>
    <w:rsid w:val="00D63A1F"/>
    <w:rsid w:val="00D700DF"/>
    <w:rsid w:val="00D7478D"/>
    <w:rsid w:val="00D75835"/>
    <w:rsid w:val="00D93ABE"/>
    <w:rsid w:val="00D9578E"/>
    <w:rsid w:val="00DB004C"/>
    <w:rsid w:val="00DB23DF"/>
    <w:rsid w:val="00DB65BB"/>
    <w:rsid w:val="00DC6BD3"/>
    <w:rsid w:val="00DD2B44"/>
    <w:rsid w:val="00DD7192"/>
    <w:rsid w:val="00DF07B6"/>
    <w:rsid w:val="00DF522B"/>
    <w:rsid w:val="00DF5AC7"/>
    <w:rsid w:val="00E17691"/>
    <w:rsid w:val="00E207DA"/>
    <w:rsid w:val="00E2759E"/>
    <w:rsid w:val="00E329B2"/>
    <w:rsid w:val="00E35887"/>
    <w:rsid w:val="00E37D0D"/>
    <w:rsid w:val="00E40B1C"/>
    <w:rsid w:val="00E42D6B"/>
    <w:rsid w:val="00E5052A"/>
    <w:rsid w:val="00E6229F"/>
    <w:rsid w:val="00E73DD5"/>
    <w:rsid w:val="00E77F3F"/>
    <w:rsid w:val="00E85F5B"/>
    <w:rsid w:val="00E947F2"/>
    <w:rsid w:val="00E95B2D"/>
    <w:rsid w:val="00EA6D97"/>
    <w:rsid w:val="00EC43EB"/>
    <w:rsid w:val="00EC6ACF"/>
    <w:rsid w:val="00EE0045"/>
    <w:rsid w:val="00EE04CB"/>
    <w:rsid w:val="00EE31AD"/>
    <w:rsid w:val="00EF41B4"/>
    <w:rsid w:val="00F00A1B"/>
    <w:rsid w:val="00F02FBD"/>
    <w:rsid w:val="00F073C4"/>
    <w:rsid w:val="00F30F10"/>
    <w:rsid w:val="00F37F2C"/>
    <w:rsid w:val="00F4756E"/>
    <w:rsid w:val="00F536C2"/>
    <w:rsid w:val="00F54E05"/>
    <w:rsid w:val="00F6223B"/>
    <w:rsid w:val="00F715B2"/>
    <w:rsid w:val="00F76309"/>
    <w:rsid w:val="00F765D9"/>
    <w:rsid w:val="00F815D0"/>
    <w:rsid w:val="00F81D94"/>
    <w:rsid w:val="00F862FA"/>
    <w:rsid w:val="00F97437"/>
    <w:rsid w:val="00F9796C"/>
    <w:rsid w:val="00FB1126"/>
    <w:rsid w:val="00FE2A1A"/>
    <w:rsid w:val="00FE79D7"/>
    <w:rsid w:val="00FF1215"/>
    <w:rsid w:val="00FF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345088"/>
  <w15:chartTrackingRefBased/>
  <w15:docId w15:val="{E53DE194-4233-4FAE-B598-0638293B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C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C27F1"/>
  </w:style>
  <w:style w:type="paragraph" w:styleId="Ttulo1">
    <w:name w:val="heading 1"/>
    <w:basedOn w:val="Normal"/>
    <w:next w:val="Normal"/>
    <w:link w:val="Ttulo1Car"/>
    <w:uiPriority w:val="9"/>
    <w:qFormat/>
    <w:rsid w:val="003C27F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7F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C27F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C27F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C27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27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27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27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27F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27F1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3C27F1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3C27F1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rsid w:val="003C27F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rsid w:val="003C27F1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27F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27F1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27F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27F1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C27F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C27F1"/>
    <w:pPr>
      <w:pBdr>
        <w:top w:val="single" w:sz="6" w:space="8" w:color="B64926" w:themeColor="accent3"/>
        <w:bottom w:val="single" w:sz="6" w:space="8" w:color="B6492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3C27F1"/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C27F1"/>
    <w:pPr>
      <w:numPr>
        <w:ilvl w:val="1"/>
      </w:numPr>
      <w:jc w:val="center"/>
    </w:pPr>
    <w:rPr>
      <w:color w:val="505046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27F1"/>
    <w:rPr>
      <w:color w:val="505046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3C27F1"/>
    <w:rPr>
      <w:b/>
      <w:bCs/>
    </w:rPr>
  </w:style>
  <w:style w:type="character" w:styleId="nfasis">
    <w:name w:val="Emphasis"/>
    <w:basedOn w:val="Fuentedeprrafopredeter"/>
    <w:uiPriority w:val="20"/>
    <w:qFormat/>
    <w:rsid w:val="003C27F1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3C27F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C27F1"/>
    <w:pPr>
      <w:spacing w:before="160"/>
      <w:ind w:left="720" w:right="720"/>
      <w:jc w:val="center"/>
    </w:pPr>
    <w:rPr>
      <w:i/>
      <w:iCs/>
      <w:color w:val="88361C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C27F1"/>
    <w:rPr>
      <w:i/>
      <w:iCs/>
      <w:color w:val="88361C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27F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27F1"/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3C27F1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3C27F1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3C27F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3C27F1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3C27F1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C27F1"/>
    <w:pPr>
      <w:outlineLvl w:val="9"/>
    </w:pPr>
  </w:style>
  <w:style w:type="paragraph" w:styleId="Prrafodelista">
    <w:name w:val="List Paragraph"/>
    <w:basedOn w:val="Normal"/>
    <w:uiPriority w:val="34"/>
    <w:qFormat/>
    <w:rsid w:val="003C27F1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BF3B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3B04"/>
  </w:style>
  <w:style w:type="paragraph" w:styleId="Piedepgina">
    <w:name w:val="footer"/>
    <w:basedOn w:val="Normal"/>
    <w:link w:val="PiedepginaCar"/>
    <w:uiPriority w:val="99"/>
    <w:unhideWhenUsed/>
    <w:rsid w:val="00BF3B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3B04"/>
  </w:style>
  <w:style w:type="table" w:styleId="Tablaconcuadrcula">
    <w:name w:val="Table Grid"/>
    <w:basedOn w:val="Tablanormal"/>
    <w:uiPriority w:val="39"/>
    <w:rsid w:val="000C0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4">
    <w:name w:val="Grid Table 5 Dark Accent 4"/>
    <w:basedOn w:val="Tablanormal"/>
    <w:uiPriority w:val="50"/>
    <w:rsid w:val="003F398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D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42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427" w:themeFill="accent4"/>
      </w:tcPr>
    </w:tblStylePr>
    <w:tblStylePr w:type="band1Vert">
      <w:tblPr/>
      <w:tcPr>
        <w:shd w:val="clear" w:color="auto" w:fill="FFCDA8" w:themeFill="accent4" w:themeFillTint="66"/>
      </w:tcPr>
    </w:tblStylePr>
    <w:tblStylePr w:type="band1Horz">
      <w:tblPr/>
      <w:tcPr>
        <w:shd w:val="clear" w:color="auto" w:fill="FFCDA8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3F398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Tablaconcuadrcula4-nfasis2">
    <w:name w:val="Grid Table 4 Accent 2"/>
    <w:basedOn w:val="Tablanormal"/>
    <w:uiPriority w:val="49"/>
    <w:rsid w:val="00873850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9923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paragraph" w:styleId="Revisin">
    <w:name w:val="Revision"/>
    <w:hidden/>
    <w:uiPriority w:val="99"/>
    <w:semiHidden/>
    <w:rsid w:val="00071DD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4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66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F5A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F5A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F5A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5A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5A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2021-01-20T19:00:00+00:00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>CRI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>2020-12-17T05:00:00+00:00</Document_x0020_Coverage_x0020_Period_x0020_Start_x0020_Date>
    <Document_x0020_Coverage_x0020_Period_x0020_End_x0020_Date xmlns="f1161f5b-24a3-4c2d-bc81-44cb9325e8ee">2020-12-17T05:00:00+00:00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242</Value>
      <Value>1289</Value>
      <Value>1107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00096514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Spanish</TermName>
          <TermId xmlns="http://schemas.microsoft.com/office/infopath/2007/PartnerControls">4e414ef6-23af-4d09-959b-cacfb5bc82ab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CRI</TermName>
          <TermId xmlns="http://schemas.microsoft.com/office/infopath/2007/PartnerControls">63660651-f839-4300-a31c-00f97fb7fdd7</TermId>
        </TermInfo>
      </Terms>
    </gc6531b704974d528487414686b72f6f>
    <_dlc_DocId xmlns="f1161f5b-24a3-4c2d-bc81-44cb9325e8ee">ATLASPDC-4-129492</_dlc_DocId>
    <_dlc_DocIdUrl xmlns="f1161f5b-24a3-4c2d-bc81-44cb9325e8ee">
      <Url>https://info.undp.org/docs/pdc/_layouts/DocIdRedir.aspx?ID=ATLASPDC-4-129492</Url>
      <Description>ATLASPDC-4-129492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47AFA5E-0380-4B0F-BBC4-E5A2540667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BF2E17-9F96-4873-A93E-EEF603B6A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68421-11B1-4A70-A1ED-CBC156E480DD}"/>
</file>

<file path=customXml/itemProps4.xml><?xml version="1.0" encoding="utf-8"?>
<ds:datastoreItem xmlns:ds="http://schemas.openxmlformats.org/officeDocument/2006/customXml" ds:itemID="{113C8E44-CFC4-4BE0-ABEC-59F2A3C5FE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C6AB720-EA7C-4359-B9E0-05FFD0950A1C}"/>
</file>

<file path=customXml/itemProps6.xml><?xml version="1.0" encoding="utf-8"?>
<ds:datastoreItem xmlns:ds="http://schemas.openxmlformats.org/officeDocument/2006/customXml" ds:itemID="{E00C6FAE-17FB-475A-831C-D0D53079D0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Communication/discussion minutes with GEF Region Technical Team</dc:title>
  <dc:subject/>
  <dc:creator/>
  <cp:keywords/>
  <dc:description/>
  <cp:lastModifiedBy>Jose Estrada</cp:lastModifiedBy>
  <cp:revision>24</cp:revision>
  <dcterms:created xsi:type="dcterms:W3CDTF">2021-01-20T16:05:00Z</dcterms:created>
  <dcterms:modified xsi:type="dcterms:W3CDTF">2021-01-20T16:30:00Z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242;#Spanish|4e414ef6-23af-4d09-959b-cacfb5bc82ab</vt:lpwstr>
  </property>
  <property fmtid="{D5CDD505-2E9C-101B-9397-08002B2CF9AE}" pid="7" name="Operating Unit0">
    <vt:lpwstr>1289;#CRI|63660651-f839-4300-a31c-00f97fb7fdd7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1107;#Other|10be685e-4bef-4aec-b905-4df3748c0781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1d5f5d0d-a31d-41a7-8e45-98b21af611e6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